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4C5F" w14:textId="2F1E9649" w:rsidR="00261A19" w:rsidRPr="00261A19" w:rsidRDefault="002F7DCA" w:rsidP="00E357BC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The 4</w:t>
      </w:r>
      <w:r w:rsidRPr="002F7DC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261A19" w:rsidRPr="00261A19">
        <w:rPr>
          <w:rFonts w:cstheme="minorHAnsi"/>
          <w:b/>
        </w:rPr>
        <w:t xml:space="preserve">Annual </w:t>
      </w:r>
      <w:r w:rsidR="00026D14" w:rsidRPr="00261A19">
        <w:rPr>
          <w:rFonts w:cstheme="minorHAnsi"/>
          <w:b/>
        </w:rPr>
        <w:t>Eat, Create, and Meditate</w:t>
      </w:r>
      <w:r w:rsidR="00261A19" w:rsidRPr="00261A19">
        <w:rPr>
          <w:rFonts w:cstheme="minorHAnsi"/>
          <w:b/>
        </w:rPr>
        <w:t xml:space="preserve"> for the Dayton Mediation Center</w:t>
      </w:r>
    </w:p>
    <w:p w14:paraId="3071B3ED" w14:textId="77777777" w:rsidR="00E357BC" w:rsidRDefault="00261A19" w:rsidP="00261A19">
      <w:pPr>
        <w:jc w:val="center"/>
        <w:rPr>
          <w:rFonts w:cstheme="minorHAnsi"/>
          <w:b/>
        </w:rPr>
      </w:pPr>
      <w:r w:rsidRPr="00261A19">
        <w:rPr>
          <w:rFonts w:cstheme="minorHAnsi"/>
          <w:b/>
        </w:rPr>
        <w:t>Help us raise funds for our Women’s Prison Peer Mediation Program!</w:t>
      </w:r>
    </w:p>
    <w:p w14:paraId="151055A7" w14:textId="77777777" w:rsidR="00261A19" w:rsidRPr="00261A19" w:rsidRDefault="00261A19" w:rsidP="00261A19">
      <w:pPr>
        <w:jc w:val="center"/>
        <w:rPr>
          <w:rFonts w:cstheme="minorHAnsi"/>
          <w:b/>
        </w:rPr>
      </w:pPr>
    </w:p>
    <w:p w14:paraId="2EB2B73E" w14:textId="77777777" w:rsidR="005C137B" w:rsidRPr="00261A19" w:rsidRDefault="005C137B">
      <w:pPr>
        <w:rPr>
          <w:rFonts w:cstheme="minorHAnsi"/>
        </w:rPr>
      </w:pPr>
      <w:r w:rsidRPr="00261A19">
        <w:rPr>
          <w:rFonts w:cstheme="minorHAnsi"/>
        </w:rPr>
        <w:t xml:space="preserve">Dear </w:t>
      </w:r>
      <w:r w:rsidR="00CF3C2F" w:rsidRPr="00261A19">
        <w:rPr>
          <w:rFonts w:cstheme="minorHAnsi"/>
        </w:rPr>
        <w:t>Community S</w:t>
      </w:r>
      <w:r w:rsidR="00944403" w:rsidRPr="00261A19">
        <w:rPr>
          <w:rFonts w:cstheme="minorHAnsi"/>
        </w:rPr>
        <w:t>upporter</w:t>
      </w:r>
      <w:r w:rsidRPr="00261A19">
        <w:rPr>
          <w:rFonts w:cstheme="minorHAnsi"/>
        </w:rPr>
        <w:t>,</w:t>
      </w:r>
    </w:p>
    <w:p w14:paraId="192C9B9E" w14:textId="4EB13E8E" w:rsidR="00233FFB" w:rsidRDefault="00261A19" w:rsidP="00261A19">
      <w:pPr>
        <w:spacing w:before="100" w:beforeAutospacing="1" w:after="100" w:afterAutospacing="1"/>
        <w:rPr>
          <w:rFonts w:cstheme="minorHAnsi"/>
          <w:b/>
        </w:rPr>
      </w:pPr>
      <w:r w:rsidRPr="00261A19">
        <w:rPr>
          <w:rFonts w:cstheme="minorHAnsi"/>
          <w:b/>
        </w:rPr>
        <w:t>The Dayton Mediation Center is celebrating its 3</w:t>
      </w:r>
      <w:r w:rsidR="00B976B5">
        <w:rPr>
          <w:rFonts w:cstheme="minorHAnsi"/>
          <w:b/>
        </w:rPr>
        <w:t>3</w:t>
      </w:r>
      <w:r w:rsidR="00B976B5" w:rsidRPr="00B976B5">
        <w:rPr>
          <w:rFonts w:cstheme="minorHAnsi"/>
          <w:b/>
          <w:vertAlign w:val="superscript"/>
        </w:rPr>
        <w:t>rd</w:t>
      </w:r>
      <w:r w:rsidR="00B976B5">
        <w:rPr>
          <w:rFonts w:cstheme="minorHAnsi"/>
          <w:b/>
        </w:rPr>
        <w:t xml:space="preserve"> </w:t>
      </w:r>
      <w:bookmarkStart w:id="0" w:name="_GoBack"/>
      <w:bookmarkEnd w:id="0"/>
      <w:r w:rsidRPr="00261A19">
        <w:rPr>
          <w:rFonts w:cstheme="minorHAnsi"/>
          <w:b/>
        </w:rPr>
        <w:t>anniversary of being the region’s premier provider of conflict intervention services.</w:t>
      </w:r>
      <w:r w:rsidRPr="00261A19">
        <w:rPr>
          <w:rFonts w:cstheme="minorHAnsi"/>
        </w:rPr>
        <w:t xml:space="preserve"> Eat, Create, and Meditate is more than a fundraiser! Come enjoy a casual evening of </w:t>
      </w:r>
      <w:r w:rsidR="004F5927">
        <w:rPr>
          <w:rFonts w:cstheme="minorHAnsi"/>
        </w:rPr>
        <w:t>great food</w:t>
      </w:r>
      <w:r w:rsidRPr="00261A19">
        <w:rPr>
          <w:rFonts w:cstheme="minorHAnsi"/>
        </w:rPr>
        <w:t>, Yoga, and art creation with nationally-recogni</w:t>
      </w:r>
      <w:r w:rsidR="004F5927">
        <w:rPr>
          <w:rFonts w:cstheme="minorHAnsi"/>
        </w:rPr>
        <w:t>zed Dayton artist, Mike Elsass and other local artists!</w:t>
      </w:r>
    </w:p>
    <w:p w14:paraId="5F5ACAEC" w14:textId="77777777" w:rsidR="00261A19" w:rsidRPr="00261A19" w:rsidRDefault="00261A19" w:rsidP="00261A19">
      <w:pPr>
        <w:spacing w:before="100" w:beforeAutospacing="1" w:after="100" w:afterAutospacing="1"/>
        <w:rPr>
          <w:rFonts w:cstheme="minorHAnsi"/>
        </w:rPr>
      </w:pPr>
      <w:r w:rsidRPr="00261A19">
        <w:rPr>
          <w:rFonts w:cstheme="minorHAnsi"/>
          <w:b/>
        </w:rPr>
        <w:t>We hope you will consider sponsoring this event,</w:t>
      </w:r>
      <w:r w:rsidRPr="00261A19">
        <w:rPr>
          <w:rFonts w:cstheme="minorHAnsi"/>
        </w:rPr>
        <w:t xml:space="preserve"> which is designed to help the Dayton community celebrate and learn about our progressive work providing a range of conflict intervention services, including conflict management training for youth, helping families and neighborhoods groups, and supporting individuals, groups, and organizations engage in productive conversations. </w:t>
      </w:r>
    </w:p>
    <w:p w14:paraId="3927A75C" w14:textId="240C1D74" w:rsidR="00261A19" w:rsidRPr="007E5581" w:rsidRDefault="00261A19" w:rsidP="00261A19">
      <w:pPr>
        <w:spacing w:before="100" w:beforeAutospacing="1" w:after="100" w:afterAutospacing="1"/>
        <w:rPr>
          <w:rFonts w:cstheme="minorHAnsi"/>
          <w:b/>
        </w:rPr>
      </w:pPr>
      <w:r w:rsidRPr="00261A19">
        <w:rPr>
          <w:rStyle w:val="Strong"/>
          <w:rFonts w:cstheme="minorHAnsi"/>
        </w:rPr>
        <w:t>Once again, the event proceeds will benefit the Center's Peer Mediation Program at the Women's Dayton Correctional Institution.</w:t>
      </w:r>
      <w:r w:rsidRPr="00261A19">
        <w:rPr>
          <w:rFonts w:cstheme="minorHAnsi"/>
        </w:rPr>
        <w:t xml:space="preserve"> </w:t>
      </w:r>
      <w:r>
        <w:rPr>
          <w:rFonts w:cstheme="minorHAnsi"/>
        </w:rPr>
        <w:t>This program is</w:t>
      </w:r>
      <w:r w:rsidRPr="00261A19">
        <w:rPr>
          <w:rFonts w:cstheme="minorHAnsi"/>
        </w:rPr>
        <w:t xml:space="preserve"> the firs</w:t>
      </w:r>
      <w:r>
        <w:rPr>
          <w:rFonts w:cstheme="minorHAnsi"/>
        </w:rPr>
        <w:t xml:space="preserve">t of its kind in the region and trains </w:t>
      </w:r>
      <w:r w:rsidRPr="00261A19">
        <w:rPr>
          <w:rFonts w:cstheme="minorHAnsi"/>
        </w:rPr>
        <w:t xml:space="preserve">incarcerated women in the skills of </w:t>
      </w:r>
      <w:r w:rsidR="0023794A">
        <w:rPr>
          <w:rFonts w:cstheme="minorHAnsi"/>
        </w:rPr>
        <w:t>transformative mediation</w:t>
      </w:r>
      <w:r w:rsidRPr="00261A19">
        <w:rPr>
          <w:rFonts w:cstheme="minorHAnsi"/>
        </w:rPr>
        <w:t xml:space="preserve">. The goal of this unique program is to help reduce prison conflicts while helping them when they are released and return to their families and communities. </w:t>
      </w:r>
      <w:r w:rsidR="00602BFD" w:rsidRPr="007E5581">
        <w:rPr>
          <w:rFonts w:cstheme="minorHAnsi"/>
          <w:b/>
        </w:rPr>
        <w:t xml:space="preserve">Learn more and find our new video </w:t>
      </w:r>
      <w:r w:rsidR="007E5581" w:rsidRPr="007E5581">
        <w:rPr>
          <w:rFonts w:cstheme="minorHAnsi"/>
          <w:b/>
        </w:rPr>
        <w:t xml:space="preserve">about the program </w:t>
      </w:r>
      <w:r w:rsidR="00925B45" w:rsidRPr="007E5581">
        <w:rPr>
          <w:rFonts w:cstheme="minorHAnsi"/>
          <w:b/>
        </w:rPr>
        <w:t xml:space="preserve">online </w:t>
      </w:r>
      <w:r w:rsidR="00602BFD" w:rsidRPr="007E5581">
        <w:rPr>
          <w:rFonts w:cstheme="minorHAnsi"/>
          <w:b/>
        </w:rPr>
        <w:t xml:space="preserve">at </w:t>
      </w:r>
      <w:hyperlink r:id="rId8" w:history="1">
        <w:r w:rsidR="00602BFD" w:rsidRPr="007E5581">
          <w:rPr>
            <w:rStyle w:val="Hyperlink"/>
            <w:rFonts w:cstheme="minorHAnsi"/>
            <w:b/>
          </w:rPr>
          <w:t>www.daytonmediationcenter.org/prisonpeermediation</w:t>
        </w:r>
      </w:hyperlink>
      <w:r w:rsidR="00602BFD" w:rsidRPr="007E5581">
        <w:rPr>
          <w:rFonts w:cstheme="minorHAnsi"/>
          <w:b/>
        </w:rPr>
        <w:t xml:space="preserve">. </w:t>
      </w:r>
    </w:p>
    <w:p w14:paraId="414C5647" w14:textId="2FB08A7A" w:rsidR="00181A1F" w:rsidRPr="00261A19" w:rsidRDefault="00181A1F" w:rsidP="00E357BC">
      <w:pPr>
        <w:rPr>
          <w:rFonts w:cstheme="minorHAnsi"/>
          <w:b/>
          <w:u w:val="single"/>
        </w:rPr>
      </w:pPr>
      <w:r w:rsidRPr="00261A19">
        <w:rPr>
          <w:rFonts w:cstheme="minorHAnsi"/>
          <w:b/>
          <w:u w:val="single"/>
        </w:rPr>
        <w:t>Be</w:t>
      </w:r>
      <w:r w:rsidR="00602BFD">
        <w:rPr>
          <w:rFonts w:cstheme="minorHAnsi"/>
          <w:b/>
          <w:u w:val="single"/>
        </w:rPr>
        <w:t>come</w:t>
      </w:r>
      <w:r w:rsidRPr="00261A19">
        <w:rPr>
          <w:rFonts w:cstheme="minorHAnsi"/>
          <w:b/>
          <w:u w:val="single"/>
        </w:rPr>
        <w:t xml:space="preserve"> A Sponsor</w:t>
      </w:r>
      <w:r w:rsidR="008836C1" w:rsidRPr="00261A19">
        <w:rPr>
          <w:rFonts w:cstheme="minorHAnsi"/>
          <w:b/>
          <w:u w:val="single"/>
        </w:rPr>
        <w:t>!</w:t>
      </w:r>
    </w:p>
    <w:p w14:paraId="2896C42D" w14:textId="77777777" w:rsidR="00F8397F" w:rsidRDefault="00DE5955" w:rsidP="00E357BC">
      <w:pPr>
        <w:rPr>
          <w:rFonts w:cstheme="minorHAnsi"/>
        </w:rPr>
      </w:pPr>
      <w:r>
        <w:rPr>
          <w:rFonts w:cstheme="minorHAnsi"/>
          <w:b/>
        </w:rPr>
        <w:t>In addition to sponsor recognition, every sponsorship level below includes eight (8)</w:t>
      </w:r>
      <w:r w:rsidRPr="00233FFB">
        <w:rPr>
          <w:rFonts w:cstheme="minorHAnsi"/>
          <w:b/>
        </w:rPr>
        <w:t xml:space="preserve"> event tickets</w:t>
      </w:r>
      <w:r>
        <w:rPr>
          <w:rFonts w:cstheme="minorHAnsi"/>
          <w:b/>
        </w:rPr>
        <w:t xml:space="preserve"> so your organization can celebrate </w:t>
      </w:r>
      <w:r w:rsidR="005B5CD5">
        <w:rPr>
          <w:rFonts w:cstheme="minorHAnsi"/>
          <w:b/>
        </w:rPr>
        <w:t xml:space="preserve">along </w:t>
      </w:r>
      <w:r>
        <w:rPr>
          <w:rFonts w:cstheme="minorHAnsi"/>
          <w:b/>
        </w:rPr>
        <w:t xml:space="preserve">with us. </w:t>
      </w:r>
      <w:r w:rsidR="003F1BBC" w:rsidRPr="00261A19">
        <w:rPr>
          <w:rFonts w:cstheme="minorHAnsi"/>
        </w:rPr>
        <w:t xml:space="preserve">Our event is a wonderful </w:t>
      </w:r>
      <w:r w:rsidR="00BB2E2D" w:rsidRPr="00261A19">
        <w:rPr>
          <w:rFonts w:cstheme="minorHAnsi"/>
        </w:rPr>
        <w:t>marketing opportunity</w:t>
      </w:r>
      <w:r w:rsidR="003F1BBC" w:rsidRPr="00261A19">
        <w:rPr>
          <w:rFonts w:cstheme="minorHAnsi"/>
        </w:rPr>
        <w:t>.  B</w:t>
      </w:r>
      <w:r w:rsidR="00BB2E2D" w:rsidRPr="00261A19">
        <w:rPr>
          <w:rFonts w:cstheme="minorHAnsi"/>
        </w:rPr>
        <w:t xml:space="preserve">y becoming a </w:t>
      </w:r>
      <w:r w:rsidR="00181A1F" w:rsidRPr="00261A19">
        <w:rPr>
          <w:rFonts w:cstheme="minorHAnsi"/>
        </w:rPr>
        <w:t>corporate sponsor/partner</w:t>
      </w:r>
      <w:r w:rsidR="00261A19">
        <w:rPr>
          <w:rFonts w:cstheme="minorHAnsi"/>
        </w:rPr>
        <w:t>,</w:t>
      </w:r>
      <w:r w:rsidR="00181A1F" w:rsidRPr="00261A19">
        <w:rPr>
          <w:rFonts w:cstheme="minorHAnsi"/>
        </w:rPr>
        <w:t xml:space="preserve"> </w:t>
      </w:r>
      <w:r w:rsidR="003F1BBC" w:rsidRPr="00261A19">
        <w:rPr>
          <w:rFonts w:cstheme="minorHAnsi"/>
        </w:rPr>
        <w:t>you can help underwrite</w:t>
      </w:r>
      <w:r w:rsidR="00BB2E2D" w:rsidRPr="00261A19">
        <w:rPr>
          <w:rFonts w:cstheme="minorHAnsi"/>
        </w:rPr>
        <w:t xml:space="preserve"> the cost of the event</w:t>
      </w:r>
      <w:r w:rsidR="003F1BBC" w:rsidRPr="00261A19">
        <w:rPr>
          <w:rFonts w:cstheme="minorHAnsi"/>
        </w:rPr>
        <w:t xml:space="preserve"> while promoting your business</w:t>
      </w:r>
      <w:r w:rsidR="00BB2E2D" w:rsidRPr="00261A19">
        <w:rPr>
          <w:rFonts w:cstheme="minorHAnsi"/>
        </w:rPr>
        <w:t xml:space="preserve">. </w:t>
      </w:r>
      <w:r w:rsidR="00181A1F" w:rsidRPr="00261A19">
        <w:rPr>
          <w:rFonts w:cstheme="minorHAnsi"/>
        </w:rPr>
        <w:t>This</w:t>
      </w:r>
      <w:r w:rsidR="00BB2E2D" w:rsidRPr="00261A19">
        <w:rPr>
          <w:rFonts w:cstheme="minorHAnsi"/>
        </w:rPr>
        <w:t xml:space="preserve"> fun event will </w:t>
      </w:r>
      <w:r w:rsidR="00181A1F" w:rsidRPr="00261A19">
        <w:rPr>
          <w:rFonts w:cstheme="minorHAnsi"/>
        </w:rPr>
        <w:t xml:space="preserve">bring a diverse group of community members, organizations, and businesses together </w:t>
      </w:r>
      <w:r w:rsidR="00261A19">
        <w:rPr>
          <w:rFonts w:cstheme="minorHAnsi"/>
        </w:rPr>
        <w:t xml:space="preserve">to </w:t>
      </w:r>
      <w:r w:rsidR="00181A1F" w:rsidRPr="00261A19">
        <w:rPr>
          <w:rFonts w:cstheme="minorHAnsi"/>
        </w:rPr>
        <w:t>raise awareness of the Dayton Mediation Center’s ser</w:t>
      </w:r>
      <w:r w:rsidR="00BB2E2D" w:rsidRPr="00261A19">
        <w:rPr>
          <w:rFonts w:cstheme="minorHAnsi"/>
        </w:rPr>
        <w:t>vices and support its grow</w:t>
      </w:r>
      <w:r w:rsidR="00261A19">
        <w:rPr>
          <w:rFonts w:cstheme="minorHAnsi"/>
        </w:rPr>
        <w:t>th</w:t>
      </w:r>
      <w:r w:rsidR="00BB2E2D" w:rsidRPr="00261A19">
        <w:rPr>
          <w:rFonts w:cstheme="minorHAnsi"/>
        </w:rPr>
        <w:t xml:space="preserve"> to the next level in the delivery of innovative conflict management services and programming.</w:t>
      </w:r>
      <w:r w:rsidR="007E0450">
        <w:rPr>
          <w:rFonts w:cstheme="minorHAnsi"/>
        </w:rPr>
        <w:t xml:space="preserve"> </w:t>
      </w:r>
    </w:p>
    <w:p w14:paraId="3AF0B8C8" w14:textId="77777777" w:rsidR="00181A1F" w:rsidRPr="00F8397F" w:rsidRDefault="00181A1F" w:rsidP="00E357BC">
      <w:pPr>
        <w:rPr>
          <w:rFonts w:cstheme="minorHAnsi"/>
          <w:b/>
          <w:u w:val="single"/>
        </w:rPr>
      </w:pPr>
      <w:r w:rsidRPr="00F8397F">
        <w:rPr>
          <w:rFonts w:cstheme="minorHAnsi"/>
          <w:b/>
          <w:u w:val="single"/>
        </w:rPr>
        <w:t>Sponsorship Levels:</w:t>
      </w:r>
    </w:p>
    <w:p w14:paraId="3FEDA09B" w14:textId="77777777" w:rsidR="00181A1F" w:rsidRPr="00261A19" w:rsidRDefault="00181A1F" w:rsidP="00E357BC">
      <w:pPr>
        <w:pStyle w:val="ListParagraph"/>
        <w:numPr>
          <w:ilvl w:val="0"/>
          <w:numId w:val="2"/>
        </w:numPr>
        <w:rPr>
          <w:rFonts w:cstheme="minorHAnsi"/>
        </w:rPr>
      </w:pPr>
      <w:r w:rsidRPr="00261A19">
        <w:rPr>
          <w:rFonts w:cstheme="minorHAnsi"/>
        </w:rPr>
        <w:t>Peace Ambassador: $500.00</w:t>
      </w:r>
    </w:p>
    <w:p w14:paraId="1A372CE2" w14:textId="77777777" w:rsidR="00181A1F" w:rsidRPr="00261A19" w:rsidRDefault="00181A1F" w:rsidP="00E357BC">
      <w:pPr>
        <w:pStyle w:val="ListParagraph"/>
        <w:numPr>
          <w:ilvl w:val="0"/>
          <w:numId w:val="2"/>
        </w:numPr>
        <w:rPr>
          <w:rFonts w:cstheme="minorHAnsi"/>
        </w:rPr>
      </w:pPr>
      <w:r w:rsidRPr="00261A19">
        <w:rPr>
          <w:rFonts w:cstheme="minorHAnsi"/>
        </w:rPr>
        <w:t>Gourmet: $1000.00</w:t>
      </w:r>
    </w:p>
    <w:p w14:paraId="51C19405" w14:textId="77777777" w:rsidR="00181A1F" w:rsidRPr="00261A19" w:rsidRDefault="00181A1F" w:rsidP="00E357BC">
      <w:pPr>
        <w:pStyle w:val="ListParagraph"/>
        <w:numPr>
          <w:ilvl w:val="0"/>
          <w:numId w:val="2"/>
        </w:numPr>
        <w:rPr>
          <w:rFonts w:cstheme="minorHAnsi"/>
        </w:rPr>
      </w:pPr>
      <w:r w:rsidRPr="00261A19">
        <w:rPr>
          <w:rFonts w:cstheme="minorHAnsi"/>
        </w:rPr>
        <w:t>Artistic $ 2,500.00</w:t>
      </w:r>
    </w:p>
    <w:p w14:paraId="0A586D52" w14:textId="77777777" w:rsidR="00181A1F" w:rsidRPr="00261A19" w:rsidRDefault="00181A1F" w:rsidP="00E357BC">
      <w:pPr>
        <w:pStyle w:val="ListParagraph"/>
        <w:numPr>
          <w:ilvl w:val="0"/>
          <w:numId w:val="2"/>
        </w:numPr>
        <w:rPr>
          <w:rFonts w:cstheme="minorHAnsi"/>
        </w:rPr>
      </w:pPr>
      <w:r w:rsidRPr="00261A19">
        <w:rPr>
          <w:rFonts w:cstheme="minorHAnsi"/>
        </w:rPr>
        <w:t>Transcendental: $5,000+</w:t>
      </w:r>
    </w:p>
    <w:p w14:paraId="7D668CAC" w14:textId="77777777" w:rsidR="007879D9" w:rsidRDefault="007879D9" w:rsidP="00F86145">
      <w:pPr>
        <w:jc w:val="center"/>
        <w:rPr>
          <w:rFonts w:cstheme="minorHAnsi"/>
          <w:b/>
        </w:rPr>
      </w:pPr>
    </w:p>
    <w:p w14:paraId="622F90ED" w14:textId="77777777" w:rsidR="00181A1F" w:rsidRPr="00F86145" w:rsidRDefault="00181A1F" w:rsidP="00F86145">
      <w:pPr>
        <w:jc w:val="center"/>
        <w:rPr>
          <w:rFonts w:cstheme="minorHAnsi"/>
          <w:b/>
        </w:rPr>
      </w:pPr>
      <w:r w:rsidRPr="00F86145">
        <w:rPr>
          <w:rFonts w:cstheme="minorHAnsi"/>
          <w:b/>
        </w:rPr>
        <w:lastRenderedPageBreak/>
        <w:t xml:space="preserve">Sponsorship </w:t>
      </w:r>
      <w:r w:rsidR="00F86145" w:rsidRPr="00F86145">
        <w:rPr>
          <w:rFonts w:cstheme="minorHAnsi"/>
          <w:b/>
        </w:rPr>
        <w:t>Benefits and Levels</w:t>
      </w:r>
    </w:p>
    <w:tbl>
      <w:tblPr>
        <w:tblW w:w="8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783"/>
        <w:gridCol w:w="1717"/>
        <w:gridCol w:w="1620"/>
        <w:gridCol w:w="1620"/>
      </w:tblGrid>
      <w:tr w:rsidR="00F86145" w:rsidRPr="00261A19" w14:paraId="5AAF8CA3" w14:textId="77777777" w:rsidTr="001F2348">
        <w:trPr>
          <w:trHeight w:val="300"/>
          <w:jc w:val="center"/>
        </w:trPr>
        <w:tc>
          <w:tcPr>
            <w:tcW w:w="225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7CA69" w14:textId="77777777" w:rsidR="00F86145" w:rsidRPr="00F8397F" w:rsidRDefault="00F86145" w:rsidP="00F86145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Sponsor Benefits</w:t>
            </w:r>
          </w:p>
        </w:tc>
        <w:tc>
          <w:tcPr>
            <w:tcW w:w="1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CF0B7" w14:textId="77777777" w:rsidR="00F86145" w:rsidRPr="00F8397F" w:rsidRDefault="00F86145" w:rsidP="00F8614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Transcendental</w:t>
            </w: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B7CC4" w14:textId="77777777" w:rsidR="00F86145" w:rsidRPr="00F8397F" w:rsidRDefault="00F86145" w:rsidP="003F1BBC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Artistic</w:t>
            </w:r>
          </w:p>
        </w:tc>
        <w:tc>
          <w:tcPr>
            <w:tcW w:w="1620" w:type="dxa"/>
            <w:vAlign w:val="center"/>
          </w:tcPr>
          <w:p w14:paraId="055E2E58" w14:textId="77777777" w:rsidR="00F86145" w:rsidRPr="00F8397F" w:rsidRDefault="00F86145" w:rsidP="003F1BBC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Gourmet</w:t>
            </w:r>
          </w:p>
        </w:tc>
        <w:tc>
          <w:tcPr>
            <w:tcW w:w="1620" w:type="dxa"/>
            <w:vAlign w:val="center"/>
          </w:tcPr>
          <w:p w14:paraId="09248FDB" w14:textId="77777777" w:rsidR="00F86145" w:rsidRPr="00F8397F" w:rsidRDefault="00F86145" w:rsidP="003F1BBC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Peace Ambassador</w:t>
            </w:r>
          </w:p>
        </w:tc>
      </w:tr>
      <w:tr w:rsidR="00F86145" w:rsidRPr="00261A19" w14:paraId="58747B99" w14:textId="77777777" w:rsidTr="001F2348">
        <w:trPr>
          <w:trHeight w:val="300"/>
          <w:jc w:val="center"/>
        </w:trPr>
        <w:tc>
          <w:tcPr>
            <w:tcW w:w="225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33F61" w14:textId="77777777" w:rsidR="00F86145" w:rsidRPr="00F8397F" w:rsidRDefault="00F86145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330DF" w14:textId="77777777" w:rsidR="00F86145" w:rsidRPr="00F8397F" w:rsidRDefault="00F86145" w:rsidP="005C137B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$5,000</w:t>
            </w: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6C38A" w14:textId="77777777" w:rsidR="00F86145" w:rsidRPr="00F8397F" w:rsidRDefault="00F86145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$2,500</w:t>
            </w:r>
          </w:p>
        </w:tc>
        <w:tc>
          <w:tcPr>
            <w:tcW w:w="1620" w:type="dxa"/>
          </w:tcPr>
          <w:p w14:paraId="3F484785" w14:textId="77777777" w:rsidR="00F86145" w:rsidRPr="00F8397F" w:rsidRDefault="00F86145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$1,000</w:t>
            </w:r>
          </w:p>
        </w:tc>
        <w:tc>
          <w:tcPr>
            <w:tcW w:w="1620" w:type="dxa"/>
          </w:tcPr>
          <w:p w14:paraId="52EC909B" w14:textId="77777777" w:rsidR="00F86145" w:rsidRPr="00F8397F" w:rsidRDefault="00F86145" w:rsidP="005C137B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F8397F">
              <w:rPr>
                <w:rFonts w:cstheme="minorHAnsi"/>
                <w:b/>
                <w:bCs/>
              </w:rPr>
              <w:t>$500</w:t>
            </w:r>
          </w:p>
        </w:tc>
      </w:tr>
      <w:tr w:rsidR="005C137B" w:rsidRPr="00261A19" w14:paraId="2E646C84" w14:textId="77777777" w:rsidTr="001F2348">
        <w:trPr>
          <w:trHeight w:val="802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68F00" w14:textId="22BCDED7" w:rsidR="005C137B" w:rsidRPr="00F8397F" w:rsidRDefault="005C137B" w:rsidP="005C137B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 xml:space="preserve">Acknowledgement </w:t>
            </w:r>
            <w:r w:rsidR="001F2348">
              <w:rPr>
                <w:rFonts w:cstheme="minorHAnsi"/>
                <w:b/>
              </w:rPr>
              <w:t xml:space="preserve">on </w:t>
            </w:r>
            <w:r w:rsidRPr="00F8397F">
              <w:rPr>
                <w:rFonts w:cstheme="minorHAnsi"/>
                <w:b/>
              </w:rPr>
              <w:t>DMC</w:t>
            </w:r>
            <w:r w:rsidR="004E0517" w:rsidRPr="00F8397F">
              <w:rPr>
                <w:rFonts w:cstheme="minorHAnsi"/>
                <w:b/>
              </w:rPr>
              <w:t xml:space="preserve"> Website and P</w:t>
            </w:r>
            <w:r w:rsidRPr="00F8397F">
              <w:rPr>
                <w:rFonts w:cstheme="minorHAnsi"/>
                <w:b/>
              </w:rPr>
              <w:t>rogram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8B47E" w14:textId="77777777" w:rsidR="005C137B" w:rsidRPr="00F8397F" w:rsidRDefault="001E4586" w:rsidP="00B549F2">
            <w:pPr>
              <w:spacing w:before="100" w:beforeAutospacing="1" w:after="100" w:afterAutospacing="1"/>
              <w:ind w:left="-15" w:firstLine="15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Logo on Front of program; sponsor logo listed on DMC website (with link</w:t>
            </w:r>
            <w:r w:rsidR="00BF0164" w:rsidRPr="00F8397F">
              <w:rPr>
                <w:rFonts w:cstheme="minorHAnsi"/>
                <w:b/>
              </w:rPr>
              <w:t>)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0EFCF" w14:textId="1E492C44" w:rsidR="005C137B" w:rsidRPr="00F8397F" w:rsidRDefault="001E4586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 xml:space="preserve">Logo on inside of program; sponsor </w:t>
            </w:r>
            <w:r w:rsidR="002F7DCA">
              <w:rPr>
                <w:rFonts w:cstheme="minorHAnsi"/>
                <w:b/>
              </w:rPr>
              <w:t xml:space="preserve">logo </w:t>
            </w:r>
            <w:r w:rsidRPr="00F8397F">
              <w:rPr>
                <w:rFonts w:cstheme="minorHAnsi"/>
                <w:b/>
              </w:rPr>
              <w:t>listed on DMC website (with link)</w:t>
            </w:r>
          </w:p>
        </w:tc>
        <w:tc>
          <w:tcPr>
            <w:tcW w:w="1620" w:type="dxa"/>
            <w:vAlign w:val="center"/>
          </w:tcPr>
          <w:p w14:paraId="6E0CAE37" w14:textId="77777777" w:rsidR="005C137B" w:rsidRPr="00F8397F" w:rsidRDefault="001E4586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Name on inside of program; sponsor name listed on DMC website (with link)</w:t>
            </w:r>
          </w:p>
        </w:tc>
        <w:tc>
          <w:tcPr>
            <w:tcW w:w="1620" w:type="dxa"/>
            <w:vAlign w:val="center"/>
          </w:tcPr>
          <w:p w14:paraId="77846D5C" w14:textId="77777777" w:rsidR="005C137B" w:rsidRPr="00F8397F" w:rsidRDefault="001E4586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Name on inside of program; sponsor listed on DMC website (with link)</w:t>
            </w:r>
          </w:p>
        </w:tc>
      </w:tr>
      <w:tr w:rsidR="005C137B" w:rsidRPr="00261A19" w14:paraId="2E426B0F" w14:textId="77777777" w:rsidTr="001F2348">
        <w:trPr>
          <w:trHeight w:val="586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3D4CD" w14:textId="6163D54D" w:rsidR="005C137B" w:rsidRPr="00F8397F" w:rsidRDefault="00DE5955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8 Complimentary Tickets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795EF" w14:textId="77777777" w:rsidR="005C137B" w:rsidRPr="00F8397F" w:rsidRDefault="00F85B44" w:rsidP="00B549F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FED62" w14:textId="77777777" w:rsidR="005C137B" w:rsidRPr="00F8397F" w:rsidRDefault="00F85B44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</w:p>
        </w:tc>
        <w:tc>
          <w:tcPr>
            <w:tcW w:w="1620" w:type="dxa"/>
            <w:vAlign w:val="center"/>
          </w:tcPr>
          <w:p w14:paraId="7632904E" w14:textId="77777777" w:rsidR="005C137B" w:rsidRPr="00F8397F" w:rsidRDefault="00F85B44" w:rsidP="00D2535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</w:p>
        </w:tc>
        <w:tc>
          <w:tcPr>
            <w:tcW w:w="1620" w:type="dxa"/>
            <w:vAlign w:val="center"/>
          </w:tcPr>
          <w:p w14:paraId="0CD6FA06" w14:textId="77777777" w:rsidR="005C137B" w:rsidRPr="00F8397F" w:rsidRDefault="00F85B44" w:rsidP="00B549F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</w:p>
        </w:tc>
      </w:tr>
      <w:tr w:rsidR="00F85B44" w:rsidRPr="00261A19" w14:paraId="1D6A0A92" w14:textId="77777777" w:rsidTr="001F2348">
        <w:trPr>
          <w:trHeight w:val="595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1DEBD" w14:textId="22BD4882" w:rsidR="00F85B44" w:rsidRPr="00F8397F" w:rsidRDefault="00F85B44" w:rsidP="00602BFD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Signage at Event</w:t>
            </w:r>
            <w:r w:rsidR="00DE5955" w:rsidRPr="00F8397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ACCA7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  <w:r w:rsidR="00544302" w:rsidRPr="00F8397F">
              <w:rPr>
                <w:rFonts w:cstheme="minorHAnsi"/>
                <w:b/>
              </w:rPr>
              <w:t xml:space="preserve"> (with logo)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A1443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  <w:r w:rsidR="00544302" w:rsidRPr="00F8397F">
              <w:rPr>
                <w:rFonts w:cstheme="minorHAnsi"/>
                <w:b/>
              </w:rPr>
              <w:t xml:space="preserve"> (with logo)</w:t>
            </w:r>
          </w:p>
        </w:tc>
        <w:tc>
          <w:tcPr>
            <w:tcW w:w="1620" w:type="dxa"/>
            <w:vAlign w:val="center"/>
          </w:tcPr>
          <w:p w14:paraId="71D80FE6" w14:textId="77777777" w:rsidR="00F85B44" w:rsidRPr="00F8397F" w:rsidRDefault="00F85B44" w:rsidP="00A6002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  <w:r w:rsidR="00544302" w:rsidRPr="00F8397F">
              <w:rPr>
                <w:rFonts w:cstheme="minorHAnsi"/>
                <w:b/>
              </w:rPr>
              <w:t xml:space="preserve"> (name only)</w:t>
            </w:r>
          </w:p>
        </w:tc>
        <w:tc>
          <w:tcPr>
            <w:tcW w:w="1620" w:type="dxa"/>
            <w:vAlign w:val="center"/>
          </w:tcPr>
          <w:p w14:paraId="08E6E84A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  <w:r w:rsidR="00544302" w:rsidRPr="00F8397F">
              <w:rPr>
                <w:rFonts w:cstheme="minorHAnsi"/>
                <w:b/>
              </w:rPr>
              <w:t xml:space="preserve"> (name only)</w:t>
            </w:r>
          </w:p>
        </w:tc>
      </w:tr>
      <w:tr w:rsidR="00F85B44" w:rsidRPr="00261A19" w14:paraId="1377832B" w14:textId="77777777" w:rsidTr="001F2348">
        <w:trPr>
          <w:trHeight w:val="433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4328C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Advertisement in Publicity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DE7A" w14:textId="2833B0CC" w:rsidR="00F85B44" w:rsidRPr="00F8397F" w:rsidRDefault="001E4586" w:rsidP="008F712A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 xml:space="preserve">Sponsor </w:t>
            </w:r>
            <w:r w:rsidR="008F712A">
              <w:rPr>
                <w:rFonts w:cstheme="minorHAnsi"/>
                <w:b/>
              </w:rPr>
              <w:t>logo</w:t>
            </w:r>
            <w:r w:rsidR="002F7DCA">
              <w:rPr>
                <w:rFonts w:cstheme="minorHAnsi"/>
                <w:b/>
              </w:rPr>
              <w:t xml:space="preserve"> included in</w:t>
            </w:r>
            <w:r w:rsidRPr="00F8397F">
              <w:rPr>
                <w:rFonts w:cstheme="minorHAnsi"/>
                <w:b/>
              </w:rPr>
              <w:t xml:space="preserve"> emails to attendees; and a post </w:t>
            </w:r>
            <w:r w:rsidR="00F85B44" w:rsidRPr="00F8397F">
              <w:rPr>
                <w:rFonts w:cstheme="minorHAnsi"/>
                <w:b/>
              </w:rPr>
              <w:t>on DMC’s Facebook</w:t>
            </w:r>
            <w:r w:rsidR="00544302" w:rsidRPr="00F8397F">
              <w:rPr>
                <w:rFonts w:cstheme="minorHAnsi"/>
                <w:b/>
              </w:rPr>
              <w:t xml:space="preserve"> p</w:t>
            </w:r>
            <w:r w:rsidR="00F85B44" w:rsidRPr="00F8397F">
              <w:rPr>
                <w:rFonts w:cstheme="minorHAnsi"/>
                <w:b/>
              </w:rPr>
              <w:t xml:space="preserve">age of </w:t>
            </w:r>
            <w:r w:rsidR="00544302" w:rsidRPr="00F8397F">
              <w:rPr>
                <w:rFonts w:cstheme="minorHAnsi"/>
                <w:b/>
              </w:rPr>
              <w:t>sponsor w/DMC Coordinator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E24F" w14:textId="72FA067E" w:rsidR="00F85B44" w:rsidRPr="00F8397F" w:rsidRDefault="001E4586" w:rsidP="008F712A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 xml:space="preserve">Sponsor </w:t>
            </w:r>
            <w:r w:rsidR="008F712A">
              <w:rPr>
                <w:rFonts w:cstheme="minorHAnsi"/>
                <w:b/>
              </w:rPr>
              <w:t>logo</w:t>
            </w:r>
            <w:r w:rsidRPr="00F8397F">
              <w:rPr>
                <w:rFonts w:cstheme="minorHAnsi"/>
                <w:b/>
              </w:rPr>
              <w:t xml:space="preserve"> included </w:t>
            </w:r>
            <w:r w:rsidR="002F7DCA">
              <w:rPr>
                <w:rFonts w:cstheme="minorHAnsi"/>
                <w:b/>
              </w:rPr>
              <w:t xml:space="preserve">in </w:t>
            </w:r>
            <w:r w:rsidRPr="00F8397F">
              <w:rPr>
                <w:rFonts w:cstheme="minorHAnsi"/>
                <w:b/>
              </w:rPr>
              <w:t>emails to attendees; and a post on DMC’s Facebook page of sponsor w/DMC Coordinator</w:t>
            </w:r>
          </w:p>
        </w:tc>
        <w:tc>
          <w:tcPr>
            <w:tcW w:w="1620" w:type="dxa"/>
            <w:vAlign w:val="center"/>
          </w:tcPr>
          <w:p w14:paraId="3978D16F" w14:textId="77777777" w:rsidR="00F85B44" w:rsidRPr="00F8397F" w:rsidRDefault="001E4586" w:rsidP="0054430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Sponsor name included in emails to attendees; and a post on DMC’s Facebook page of sponsor w/DMC Coordinator</w:t>
            </w:r>
          </w:p>
        </w:tc>
        <w:tc>
          <w:tcPr>
            <w:tcW w:w="1620" w:type="dxa"/>
            <w:vAlign w:val="center"/>
          </w:tcPr>
          <w:p w14:paraId="6B0755E8" w14:textId="77777777" w:rsidR="00F85B44" w:rsidRPr="00F8397F" w:rsidRDefault="001E4586" w:rsidP="0054430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Sponsor name included in emails to attendees; and a post on DMC’s Facebook page of sponsor w/DMC Coordinator</w:t>
            </w:r>
          </w:p>
        </w:tc>
      </w:tr>
      <w:tr w:rsidR="007879D9" w:rsidRPr="00261A19" w14:paraId="27AF2D43" w14:textId="77777777" w:rsidTr="001F2348">
        <w:trPr>
          <w:trHeight w:val="685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FD306" w14:textId="52936311" w:rsidR="007879D9" w:rsidRPr="00F8397F" w:rsidRDefault="007879D9" w:rsidP="007879D9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Complimentary Mediation Intervention </w:t>
            </w:r>
            <w:r w:rsidR="00B92D4C">
              <w:rPr>
                <w:rFonts w:cstheme="minorHAnsi"/>
                <w:b/>
              </w:rPr>
              <w:t>Services in 2019</w:t>
            </w:r>
            <w:r w:rsidR="00602BF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F752F" w14:textId="77777777" w:rsidR="007879D9" w:rsidRPr="00F8397F" w:rsidRDefault="007879D9" w:rsidP="0054430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F440B" w14:textId="77777777" w:rsidR="007879D9" w:rsidRPr="00F8397F" w:rsidRDefault="007879D9" w:rsidP="00544302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1620" w:type="dxa"/>
            <w:vAlign w:val="center"/>
          </w:tcPr>
          <w:p w14:paraId="5DA24E22" w14:textId="77777777" w:rsidR="007879D9" w:rsidRPr="00F8397F" w:rsidRDefault="007879D9" w:rsidP="00AE5881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1620" w:type="dxa"/>
            <w:vAlign w:val="center"/>
          </w:tcPr>
          <w:p w14:paraId="369C5D2C" w14:textId="77777777" w:rsidR="007879D9" w:rsidRPr="00F8397F" w:rsidRDefault="007879D9" w:rsidP="00544302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</w:tr>
      <w:tr w:rsidR="00F85B44" w:rsidRPr="00261A19" w14:paraId="536F1868" w14:textId="77777777" w:rsidTr="001F2348">
        <w:trPr>
          <w:trHeight w:val="685"/>
          <w:jc w:val="center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1DAA2" w14:textId="6EC4331F" w:rsidR="00F85B44" w:rsidRPr="00F8397F" w:rsidRDefault="001F2348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One-of-a-</w:t>
            </w:r>
            <w:r w:rsidR="00F85B44" w:rsidRPr="00F8397F">
              <w:rPr>
                <w:rFonts w:cstheme="minorHAnsi"/>
                <w:b/>
              </w:rPr>
              <w:t>Kind Art Piece from Mike Elsass</w:t>
            </w:r>
          </w:p>
        </w:tc>
        <w:tc>
          <w:tcPr>
            <w:tcW w:w="1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D51B8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F8397F"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4C3A7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0352C646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198D0E6D" w14:textId="77777777" w:rsidR="00F85B44" w:rsidRPr="00F8397F" w:rsidRDefault="00F85B44" w:rsidP="00F85B44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</w:tr>
    </w:tbl>
    <w:p w14:paraId="7F9D7ABE" w14:textId="77777777" w:rsidR="001F2348" w:rsidRDefault="001F2348" w:rsidP="001F2348">
      <w:pPr>
        <w:jc w:val="center"/>
        <w:rPr>
          <w:rFonts w:cstheme="minorHAnsi"/>
          <w:b/>
          <w:i/>
        </w:rPr>
      </w:pPr>
    </w:p>
    <w:p w14:paraId="1D29A1D2" w14:textId="631CCE15" w:rsidR="00F8397F" w:rsidRDefault="00F8397F" w:rsidP="001F2348">
      <w:pPr>
        <w:jc w:val="center"/>
        <w:rPr>
          <w:rFonts w:cstheme="minorHAnsi"/>
          <w:b/>
          <w:i/>
        </w:rPr>
      </w:pPr>
      <w:r w:rsidRPr="00AA0000">
        <w:rPr>
          <w:rFonts w:cstheme="minorHAnsi"/>
          <w:b/>
          <w:i/>
        </w:rPr>
        <w:t xml:space="preserve">To </w:t>
      </w:r>
      <w:r w:rsidR="00602BFD">
        <w:rPr>
          <w:rFonts w:cstheme="minorHAnsi"/>
          <w:b/>
          <w:i/>
        </w:rPr>
        <w:t xml:space="preserve">become a </w:t>
      </w:r>
      <w:r w:rsidR="00540ADE" w:rsidRPr="00AA0000">
        <w:rPr>
          <w:rFonts w:cstheme="minorHAnsi"/>
          <w:b/>
          <w:i/>
        </w:rPr>
        <w:t>sponsor</w:t>
      </w:r>
      <w:r w:rsidRPr="00AA0000">
        <w:rPr>
          <w:rFonts w:cstheme="minorHAnsi"/>
          <w:b/>
          <w:i/>
        </w:rPr>
        <w:t xml:space="preserve">, visit </w:t>
      </w:r>
      <w:hyperlink r:id="rId9" w:history="1">
        <w:r w:rsidRPr="00AA0000">
          <w:rPr>
            <w:rStyle w:val="Hyperlink"/>
            <w:rFonts w:cstheme="minorHAnsi"/>
            <w:b/>
            <w:i/>
          </w:rPr>
          <w:t>www.daytonmediationcenter.org/fundraisersponsorship</w:t>
        </w:r>
      </w:hyperlink>
      <w:r w:rsidR="00602BFD">
        <w:rPr>
          <w:rFonts w:cstheme="minorHAnsi"/>
          <w:b/>
          <w:i/>
        </w:rPr>
        <w:t xml:space="preserve"> or fill out the form below!</w:t>
      </w:r>
    </w:p>
    <w:tbl>
      <w:tblPr>
        <w:tblpPr w:leftFromText="180" w:rightFromText="180" w:bottomFromText="200" w:vertAnchor="page" w:horzAnchor="margin" w:tblpY="3625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716"/>
      </w:tblGrid>
      <w:tr w:rsidR="00D75F2A" w14:paraId="7E36D866" w14:textId="77777777" w:rsidTr="00DD570E">
        <w:trPr>
          <w:trHeight w:val="30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239" w14:textId="77777777" w:rsidR="00D75F2A" w:rsidRDefault="00D75F2A" w:rsidP="000F1EFC">
            <w:pPr>
              <w:ind w:left="3392" w:hanging="33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 Sponsor</w:t>
            </w:r>
          </w:p>
          <w:p w14:paraId="5E92AB2E" w14:textId="3A7A631A" w:rsidR="00D75F2A" w:rsidRDefault="00D75F2A" w:rsidP="001F5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(as </w:t>
            </w:r>
            <w:r w:rsidR="001F5FCA">
              <w:rPr>
                <w:rFonts w:ascii="Arial" w:hAnsi="Arial" w:cs="Arial"/>
                <w:b/>
                <w:sz w:val="20"/>
                <w:szCs w:val="20"/>
              </w:rPr>
              <w:t>it should appear in print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F93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2D90A0C7" w14:textId="77777777" w:rsidTr="00DD570E">
        <w:trPr>
          <w:trHeight w:val="2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C4A2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Individual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CD4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1E0919E6" w14:textId="77777777" w:rsidTr="00DD570E">
        <w:trPr>
          <w:trHeight w:val="24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B04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F30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0FF263D6" w14:textId="77777777" w:rsidTr="00DD570E">
        <w:trPr>
          <w:trHeight w:val="2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4EA4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City/State or Province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B5B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6929132A" w14:textId="77777777" w:rsidTr="00DD570E">
        <w:trPr>
          <w:trHeight w:val="24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D34B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Code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A2E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221E3DED" w14:textId="77777777" w:rsidTr="00DD570E">
        <w:trPr>
          <w:trHeight w:val="2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2738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DF0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715F205A" w14:textId="77777777" w:rsidTr="00DD570E">
        <w:trPr>
          <w:trHeight w:val="53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697D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9AF" w14:textId="77777777" w:rsidR="00D75F2A" w:rsidRDefault="00D75F2A" w:rsidP="000F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2A" w14:paraId="453D9249" w14:textId="77777777" w:rsidTr="00DD570E">
        <w:trPr>
          <w:trHeight w:val="27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E78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Sponsorship </w:t>
            </w:r>
          </w:p>
          <w:p w14:paraId="00C2D284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Packages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B2A" w14:textId="3E24868F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135F1B" wp14:editId="54117E3B">
                  <wp:extent cx="121920" cy="121920"/>
                  <wp:effectExtent l="0" t="0" r="0" b="0"/>
                  <wp:docPr id="8" name="Picture 8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</w:rPr>
              <w:t>Transcendental  $5,000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2A3105A" w14:textId="02DD6070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7347144" wp14:editId="0BA98EF1">
                  <wp:extent cx="121920" cy="121920"/>
                  <wp:effectExtent l="0" t="0" r="0" b="0"/>
                  <wp:docPr id="7" name="Picture 7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Artistic   $2,500.00</w:t>
            </w:r>
          </w:p>
          <w:p w14:paraId="24B726B0" w14:textId="460BB63D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1EA0B1B" wp14:editId="10772679">
                  <wp:extent cx="121920" cy="121920"/>
                  <wp:effectExtent l="0" t="0" r="0" b="0"/>
                  <wp:docPr id="6" name="Picture 6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Gourmet    $1,000.00</w:t>
            </w:r>
          </w:p>
          <w:p w14:paraId="2153E72F" w14:textId="70F283E9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AB8D6A3" wp14:editId="642EC2C2">
                  <wp:extent cx="121920" cy="121920"/>
                  <wp:effectExtent l="0" t="0" r="0" b="0"/>
                  <wp:docPr id="5" name="Picture 5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Peace Ambassador $500.00</w:t>
            </w:r>
          </w:p>
          <w:p w14:paraId="595FA4AE" w14:textId="0E319EAF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00EFE2A" wp14:editId="5A1B06AB">
                  <wp:extent cx="121920" cy="121920"/>
                  <wp:effectExtent l="0" t="0" r="0" b="0"/>
                  <wp:docPr id="4" name="Picture 4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Other $_______________</w:t>
            </w:r>
          </w:p>
        </w:tc>
      </w:tr>
      <w:tr w:rsidR="00D75F2A" w14:paraId="35C719B9" w14:textId="77777777" w:rsidTr="00DD570E">
        <w:trPr>
          <w:trHeight w:val="151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955" w14:textId="5B95F122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Complimentary Tickets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363" w14:textId="4D3D8388" w:rsidR="000F1EFC" w:rsidRDefault="0075101D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 "cid:X.MA4.1193104946@aol.com" \* MERGEFORMATINET </w:instrText>
            </w:r>
            <w:r>
              <w:fldChar w:fldCharType="separate"/>
            </w:r>
            <w:r w:rsidR="00DD570E">
              <w:fldChar w:fldCharType="begin"/>
            </w:r>
            <w:r w:rsidR="00DD570E">
              <w:instrText xml:space="preserve"> INCLUDEPICTURE  "cid:X.MA4.1193104946@aol.com" \* MERGEFORMATINET </w:instrText>
            </w:r>
            <w:r w:rsidR="00DD570E">
              <w:fldChar w:fldCharType="separate"/>
            </w:r>
            <w:r w:rsidR="00B976B5">
              <w:fldChar w:fldCharType="begin"/>
            </w:r>
            <w:r w:rsidR="00B976B5">
              <w:instrText xml:space="preserve"> INCLUDEPICTURE  "cid:X.MA4.1193104946@aol.com" \* MERGEFORMATINET </w:instrText>
            </w:r>
            <w:r w:rsidR="00B976B5">
              <w:fldChar w:fldCharType="separate"/>
            </w:r>
            <w:r w:rsidR="00B976B5">
              <w:fldChar w:fldCharType="begin"/>
            </w:r>
            <w:r w:rsidR="00B976B5">
              <w:instrText xml:space="preserve"> </w:instrText>
            </w:r>
            <w:r w:rsidR="00B976B5">
              <w:instrText>INCLUDEPICTURE  "cid:X.MA4.1193104946@aol.com" \* MERGEFORMATINET</w:instrText>
            </w:r>
            <w:r w:rsidR="00B976B5">
              <w:instrText xml:space="preserve"> </w:instrText>
            </w:r>
            <w:r w:rsidR="00B976B5">
              <w:fldChar w:fldCharType="separate"/>
            </w:r>
            <w:r w:rsidR="00B976B5">
              <w:pict w14:anchorId="19832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;visibility:visible">
                  <v:imagedata r:id="rId12" r:href="rId13"/>
                </v:shape>
              </w:pict>
            </w:r>
            <w:r w:rsidR="00B976B5">
              <w:fldChar w:fldCharType="end"/>
            </w:r>
            <w:r w:rsidR="00B976B5">
              <w:fldChar w:fldCharType="end"/>
            </w:r>
            <w:r w:rsidR="00DD570E">
              <w:fldChar w:fldCharType="end"/>
            </w:r>
            <w:r>
              <w:fldChar w:fldCharType="end"/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 xml:space="preserve"> I would like all 8 </w:t>
            </w:r>
            <w:r w:rsidR="007F74F9">
              <w:rPr>
                <w:rFonts w:ascii="Arial" w:hAnsi="Arial" w:cs="Arial"/>
                <w:b/>
                <w:sz w:val="20"/>
                <w:szCs w:val="20"/>
              </w:rPr>
              <w:t xml:space="preserve">complimentary 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>tickets to distribute to my guests</w:t>
            </w:r>
          </w:p>
          <w:p w14:paraId="6C02781E" w14:textId="129A3D64" w:rsidR="00D75F2A" w:rsidRDefault="0075101D" w:rsidP="00C772DD">
            <w:pPr>
              <w:ind w:left="234" w:hanging="234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 "cid:X.MA4.1193104946@aol.com" \* MERGEFORMATINET </w:instrText>
            </w:r>
            <w:r>
              <w:fldChar w:fldCharType="separate"/>
            </w:r>
            <w:r w:rsidR="00DD570E">
              <w:fldChar w:fldCharType="begin"/>
            </w:r>
            <w:r w:rsidR="00DD570E">
              <w:instrText xml:space="preserve"> INCLUDEPICTURE  "cid:X.MA4.1193104946@aol.com" \* MERGEFORMATINET </w:instrText>
            </w:r>
            <w:r w:rsidR="00DD570E">
              <w:fldChar w:fldCharType="separate"/>
            </w:r>
            <w:r w:rsidR="00B976B5">
              <w:fldChar w:fldCharType="begin"/>
            </w:r>
            <w:r w:rsidR="00B976B5">
              <w:instrText xml:space="preserve"> INCLUDEPICTURE  "cid:X.MA4.1193104946@aol.com" \* MERGEFORMATINET </w:instrText>
            </w:r>
            <w:r w:rsidR="00B976B5">
              <w:fldChar w:fldCharType="separate"/>
            </w:r>
            <w:r w:rsidR="00B976B5">
              <w:fldChar w:fldCharType="begin"/>
            </w:r>
            <w:r w:rsidR="00B976B5">
              <w:instrText xml:space="preserve"> </w:instrText>
            </w:r>
            <w:r w:rsidR="00B976B5">
              <w:instrText>INCLUDEPICTURE  "cid:X.MA4.1193104946@aol.com" \* MERGEFORMATINET</w:instrText>
            </w:r>
            <w:r w:rsidR="00B976B5">
              <w:instrText xml:space="preserve"> </w:instrText>
            </w:r>
            <w:r w:rsidR="00B976B5">
              <w:fldChar w:fldCharType="separate"/>
            </w:r>
            <w:r w:rsidR="00B976B5">
              <w:pict w14:anchorId="1C768C8B">
                <v:shape id="_x0000_i1026" type="#_x0000_t75" style="width:9.75pt;height:9.75pt;visibility:visible">
                  <v:imagedata r:id="rId12" r:href="rId14"/>
                </v:shape>
              </w:pict>
            </w:r>
            <w:r w:rsidR="00B976B5">
              <w:fldChar w:fldCharType="end"/>
            </w:r>
            <w:r w:rsidR="00B976B5">
              <w:fldChar w:fldCharType="end"/>
            </w:r>
            <w:r w:rsidR="00DD570E">
              <w:fldChar w:fldCharType="end"/>
            </w:r>
            <w:r>
              <w:fldChar w:fldCharType="end"/>
            </w:r>
            <w:r w:rsidR="00D75F2A">
              <w:rPr>
                <w:rFonts w:ascii="Arial" w:hAnsi="Arial" w:cs="Arial"/>
                <w:b/>
                <w:sz w:val="20"/>
                <w:szCs w:val="20"/>
              </w:rPr>
              <w:t xml:space="preserve"> I would like ____# of tickets 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D75F2A">
              <w:rPr>
                <w:rFonts w:ascii="Arial" w:hAnsi="Arial" w:cs="Arial"/>
                <w:b/>
                <w:sz w:val="20"/>
                <w:szCs w:val="20"/>
              </w:rPr>
              <w:t xml:space="preserve"> distribute to my guests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 xml:space="preserve"> and would    </w:t>
            </w:r>
            <w:r w:rsidR="00D75F2A">
              <w:rPr>
                <w:rFonts w:ascii="Arial" w:hAnsi="Arial" w:cs="Arial"/>
                <w:b/>
                <w:sz w:val="20"/>
                <w:szCs w:val="20"/>
              </w:rPr>
              <w:t xml:space="preserve">like to donate 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>the remaining</w:t>
            </w:r>
            <w:r w:rsidR="00D75F2A">
              <w:rPr>
                <w:rFonts w:ascii="Arial" w:hAnsi="Arial" w:cs="Arial"/>
                <w:b/>
                <w:sz w:val="20"/>
                <w:szCs w:val="20"/>
              </w:rPr>
              <w:t xml:space="preserve"> tickets to deserving 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 xml:space="preserve">DMC </w:t>
            </w:r>
            <w:r w:rsidR="00D75F2A">
              <w:rPr>
                <w:rFonts w:ascii="Arial" w:hAnsi="Arial" w:cs="Arial"/>
                <w:b/>
                <w:sz w:val="20"/>
                <w:szCs w:val="20"/>
              </w:rPr>
              <w:t>volunteers</w:t>
            </w:r>
          </w:p>
        </w:tc>
      </w:tr>
      <w:tr w:rsidR="00D75F2A" w14:paraId="3B18642E" w14:textId="77777777" w:rsidTr="00DD570E">
        <w:trPr>
          <w:trHeight w:val="205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C3A6" w14:textId="77777777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Advertisement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BEF" w14:textId="4DB2E2B4" w:rsidR="00D75F2A" w:rsidRDefault="00D75F2A" w:rsidP="000F1EFC">
            <w:pPr>
              <w:ind w:left="324" w:hanging="3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A3947A8" wp14:editId="0C0C6447">
                  <wp:extent cx="121920" cy="121920"/>
                  <wp:effectExtent l="0" t="0" r="0" b="0"/>
                  <wp:docPr id="3" name="Picture 3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Pleas</w:t>
            </w:r>
            <w:r w:rsidR="000F1EFC">
              <w:rPr>
                <w:rFonts w:ascii="Arial" w:hAnsi="Arial" w:cs="Arial"/>
                <w:b/>
                <w:sz w:val="20"/>
                <w:szCs w:val="20"/>
              </w:rPr>
              <w:t>e expect my</w:t>
            </w:r>
            <w:r w:rsidR="00160956">
              <w:rPr>
                <w:rFonts w:ascii="Arial" w:hAnsi="Arial" w:cs="Arial"/>
                <w:b/>
                <w:sz w:val="20"/>
                <w:szCs w:val="20"/>
              </w:rPr>
              <w:t xml:space="preserve"> logo (if applicable) and advertising information</w:t>
            </w:r>
            <w:r w:rsidR="000657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676FB" w:rsidRPr="002676FB">
              <w:rPr>
                <w:rFonts w:ascii="Arial" w:hAnsi="Arial" w:cs="Arial"/>
                <w:b/>
                <w:i/>
                <w:sz w:val="20"/>
                <w:szCs w:val="20"/>
              </w:rPr>
              <w:t>please send</w:t>
            </w:r>
            <w:r w:rsidR="00DD57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this form, your organization’s</w:t>
            </w:r>
            <w:r w:rsidR="002676FB" w:rsidRPr="002676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65795" w:rsidRPr="002676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logo and website information to </w:t>
            </w:r>
            <w:hyperlink r:id="rId15" w:history="1">
              <w:r w:rsidR="00065795" w:rsidRPr="002676F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arch.grieve@daytonohio.gov</w:t>
              </w:r>
            </w:hyperlink>
            <w:r w:rsidR="0006579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D79F77E" w14:textId="738EC55D" w:rsidR="00D75F2A" w:rsidRDefault="00D75F2A" w:rsidP="000F1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27ECCEC" wp14:editId="32975B1A">
                  <wp:extent cx="121920" cy="121920"/>
                  <wp:effectExtent l="0" t="0" r="0" b="0"/>
                  <wp:docPr id="1" name="Picture 1" descr="cid:X.MA4.1193104946@a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X.MA4.1193104946@a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We will not be advertising</w:t>
            </w:r>
          </w:p>
        </w:tc>
      </w:tr>
    </w:tbl>
    <w:p w14:paraId="7C3F8478" w14:textId="77777777" w:rsidR="00D75F2A" w:rsidRPr="00AA0000" w:rsidRDefault="00D75F2A" w:rsidP="001F2348">
      <w:pPr>
        <w:jc w:val="center"/>
        <w:rPr>
          <w:rFonts w:cstheme="minorHAnsi"/>
          <w:b/>
          <w:i/>
        </w:rPr>
      </w:pPr>
    </w:p>
    <w:sectPr w:rsidR="00D75F2A" w:rsidRPr="00AA0000" w:rsidSect="007879D9">
      <w:headerReference w:type="default" r:id="rId16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9B6A" w14:textId="77777777" w:rsidR="00FF2F64" w:rsidRDefault="00FF2F64" w:rsidP="005C137B">
      <w:pPr>
        <w:spacing w:after="0" w:line="240" w:lineRule="auto"/>
      </w:pPr>
      <w:r>
        <w:separator/>
      </w:r>
    </w:p>
  </w:endnote>
  <w:endnote w:type="continuationSeparator" w:id="0">
    <w:p w14:paraId="6D51FAB8" w14:textId="77777777" w:rsidR="00FF2F64" w:rsidRDefault="00FF2F64" w:rsidP="005C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5B50" w14:textId="77777777" w:rsidR="00FF2F64" w:rsidRDefault="00FF2F64" w:rsidP="005C137B">
      <w:pPr>
        <w:spacing w:after="0" w:line="240" w:lineRule="auto"/>
      </w:pPr>
      <w:r>
        <w:separator/>
      </w:r>
    </w:p>
  </w:footnote>
  <w:footnote w:type="continuationSeparator" w:id="0">
    <w:p w14:paraId="72186FE7" w14:textId="77777777" w:rsidR="00FF2F64" w:rsidRDefault="00FF2F64" w:rsidP="005C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E964" w14:textId="77777777" w:rsidR="005C137B" w:rsidRDefault="005C137B" w:rsidP="005C137B">
    <w:pPr>
      <w:pStyle w:val="Header"/>
      <w:jc w:val="center"/>
    </w:pPr>
    <w:r>
      <w:rPr>
        <w:noProof/>
      </w:rPr>
      <w:drawing>
        <wp:inline distT="0" distB="0" distL="0" distR="0" wp14:anchorId="26D92DF9" wp14:editId="74C571E9">
          <wp:extent cx="3924300" cy="175183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 Logo (New 201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035" cy="177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E7558"/>
    <w:multiLevelType w:val="hybridMultilevel"/>
    <w:tmpl w:val="9940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3078"/>
    <w:multiLevelType w:val="hybridMultilevel"/>
    <w:tmpl w:val="B16C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4"/>
    <w:rsid w:val="00026D14"/>
    <w:rsid w:val="00065795"/>
    <w:rsid w:val="000A70BB"/>
    <w:rsid w:val="000F1EFC"/>
    <w:rsid w:val="00160956"/>
    <w:rsid w:val="00181A1F"/>
    <w:rsid w:val="001E4586"/>
    <w:rsid w:val="001F2348"/>
    <w:rsid w:val="001F5FCA"/>
    <w:rsid w:val="00233FFB"/>
    <w:rsid w:val="0023794A"/>
    <w:rsid w:val="00241B8B"/>
    <w:rsid w:val="002420D6"/>
    <w:rsid w:val="00261A19"/>
    <w:rsid w:val="002656D4"/>
    <w:rsid w:val="002676FB"/>
    <w:rsid w:val="002F7DCA"/>
    <w:rsid w:val="003713F6"/>
    <w:rsid w:val="003F1BBC"/>
    <w:rsid w:val="004766C1"/>
    <w:rsid w:val="004E0517"/>
    <w:rsid w:val="004F5927"/>
    <w:rsid w:val="00540ADE"/>
    <w:rsid w:val="00544302"/>
    <w:rsid w:val="005B5CD5"/>
    <w:rsid w:val="005C137B"/>
    <w:rsid w:val="00602BFD"/>
    <w:rsid w:val="00656C28"/>
    <w:rsid w:val="0075101D"/>
    <w:rsid w:val="007879D9"/>
    <w:rsid w:val="007E0450"/>
    <w:rsid w:val="007E5581"/>
    <w:rsid w:val="007F74F9"/>
    <w:rsid w:val="008836C1"/>
    <w:rsid w:val="008F712A"/>
    <w:rsid w:val="00925B45"/>
    <w:rsid w:val="00944403"/>
    <w:rsid w:val="00A6002F"/>
    <w:rsid w:val="00A61EA3"/>
    <w:rsid w:val="00AA0000"/>
    <w:rsid w:val="00AE5881"/>
    <w:rsid w:val="00B549F2"/>
    <w:rsid w:val="00B92D4C"/>
    <w:rsid w:val="00B976B5"/>
    <w:rsid w:val="00BB2E2D"/>
    <w:rsid w:val="00BF0164"/>
    <w:rsid w:val="00C13345"/>
    <w:rsid w:val="00C772DD"/>
    <w:rsid w:val="00CB2592"/>
    <w:rsid w:val="00CF3C2F"/>
    <w:rsid w:val="00D75F2A"/>
    <w:rsid w:val="00DD570E"/>
    <w:rsid w:val="00DE5955"/>
    <w:rsid w:val="00E357BC"/>
    <w:rsid w:val="00F37FA4"/>
    <w:rsid w:val="00F8397F"/>
    <w:rsid w:val="00F85B44"/>
    <w:rsid w:val="00F86145"/>
    <w:rsid w:val="00FA4C8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BC90F"/>
  <w15:docId w15:val="{C568D432-80C3-D44F-B1EA-52AE4E1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7B"/>
  </w:style>
  <w:style w:type="paragraph" w:styleId="Footer">
    <w:name w:val="footer"/>
    <w:basedOn w:val="Normal"/>
    <w:link w:val="FooterChar"/>
    <w:uiPriority w:val="99"/>
    <w:unhideWhenUsed/>
    <w:rsid w:val="005C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7B"/>
  </w:style>
  <w:style w:type="paragraph" w:styleId="BalloonText">
    <w:name w:val="Balloon Text"/>
    <w:basedOn w:val="Normal"/>
    <w:link w:val="BalloonTextChar"/>
    <w:uiPriority w:val="99"/>
    <w:semiHidden/>
    <w:unhideWhenUsed/>
    <w:rsid w:val="005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tonmediationcenter.org/prisonpeermediation" TargetMode="External"/><Relationship Id="rId13" Type="http://schemas.openxmlformats.org/officeDocument/2006/relationships/image" Target="cid:X.MA4.1193104946@a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X.MA4.1193104946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ch.grieve@daytonohio.gov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aytonmediationcenter.org/fundraisersponsorship" TargetMode="External"/><Relationship Id="rId14" Type="http://schemas.openxmlformats.org/officeDocument/2006/relationships/image" Target="cid:X.MA4.1193104946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7BF2-215E-46D2-A29B-72412CD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chairsto</dc:creator>
  <cp:lastModifiedBy>Grieve, Arch</cp:lastModifiedBy>
  <cp:revision>22</cp:revision>
  <cp:lastPrinted>2019-02-27T21:21:00Z</cp:lastPrinted>
  <dcterms:created xsi:type="dcterms:W3CDTF">2019-02-27T21:43:00Z</dcterms:created>
  <dcterms:modified xsi:type="dcterms:W3CDTF">2020-01-17T20:33:00Z</dcterms:modified>
</cp:coreProperties>
</file>